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BEE" w:rsidRDefault="006F0BEE" w:rsidP="006F0BEE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>98-ИЛОВА</w:t>
      </w:r>
    </w:p>
    <w:p w:rsidR="006F0BEE" w:rsidRDefault="006F0BEE" w:rsidP="006F0BEE">
      <w:pPr>
        <w:ind w:left="5670"/>
        <w:jc w:val="center"/>
        <w:rPr>
          <w:lang w:val="uz-Cyrl-UZ"/>
        </w:rPr>
      </w:pPr>
    </w:p>
    <w:p w:rsidR="005E268B" w:rsidRPr="00892591" w:rsidRDefault="005E268B" w:rsidP="005E268B">
      <w:pPr>
        <w:pStyle w:val="2"/>
        <w:tabs>
          <w:tab w:val="left" w:pos="9214"/>
        </w:tabs>
        <w:ind w:right="-2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2591"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УНИВЕРСАЛ ЖАНГ</w:t>
      </w:r>
    </w:p>
    <w:p w:rsidR="005E268B" w:rsidRPr="00892591" w:rsidRDefault="005E268B" w:rsidP="005E268B">
      <w:pPr>
        <w:tabs>
          <w:tab w:val="left" w:pos="3396"/>
        </w:tabs>
        <w:jc w:val="center"/>
        <w:rPr>
          <w:noProof/>
          <w:color w:val="000000" w:themeColor="text1"/>
          <w:lang w:val="uz-Cyrl-UZ"/>
        </w:rPr>
      </w:pPr>
      <w:r w:rsidRPr="00892591">
        <w:rPr>
          <w:noProof/>
          <w:color w:val="000000" w:themeColor="text1"/>
          <w:lang w:val="uz-Cyrl-UZ"/>
        </w:rPr>
        <w:t>спорт турининг ягона спорт таснифи</w:t>
      </w:r>
    </w:p>
    <w:p w:rsidR="005E268B" w:rsidRPr="00892591" w:rsidRDefault="005E268B" w:rsidP="005E268B">
      <w:pPr>
        <w:tabs>
          <w:tab w:val="left" w:pos="3396"/>
        </w:tabs>
        <w:jc w:val="center"/>
        <w:rPr>
          <w:b/>
          <w:noProof/>
          <w:color w:val="000000" w:themeColor="text1"/>
          <w:sz w:val="10"/>
          <w:lang w:val="uz-Cyrl-UZ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662"/>
        <w:gridCol w:w="57"/>
        <w:gridCol w:w="2098"/>
      </w:tblGrid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268B" w:rsidRPr="00892591" w:rsidRDefault="005E268B" w:rsidP="009D2CFC">
            <w:pPr>
              <w:jc w:val="center"/>
              <w:rPr>
                <w:b/>
                <w:color w:val="000000" w:themeColor="text1"/>
                <w:lang w:val="uz-Cyrl-UZ"/>
              </w:rPr>
            </w:pPr>
            <w:r w:rsidRPr="00892591">
              <w:rPr>
                <w:b/>
                <w:color w:val="000000" w:themeColor="text1"/>
                <w:lang w:val="uz-Cyrl-UZ"/>
              </w:rPr>
              <w:t>Т/р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268B" w:rsidRPr="00892591" w:rsidRDefault="005E268B" w:rsidP="009D2CFC">
            <w:pPr>
              <w:jc w:val="center"/>
              <w:rPr>
                <w:b/>
                <w:color w:val="000000" w:themeColor="text1"/>
              </w:rPr>
            </w:pPr>
            <w:r w:rsidRPr="00892591">
              <w:rPr>
                <w:b/>
                <w:color w:val="000000" w:themeColor="text1"/>
              </w:rPr>
              <w:t>Мусобақа</w:t>
            </w:r>
            <w:r w:rsidRPr="00892591">
              <w:rPr>
                <w:b/>
                <w:color w:val="000000" w:themeColor="text1"/>
                <w:lang w:val="uz-Cyrl-UZ"/>
              </w:rPr>
              <w:t>лар</w:t>
            </w:r>
            <w:r w:rsidRPr="00892591">
              <w:rPr>
                <w:b/>
                <w:color w:val="000000" w:themeColor="text1"/>
              </w:rPr>
              <w:t xml:space="preserve"> даражаси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68B" w:rsidRPr="00892591" w:rsidRDefault="005E268B" w:rsidP="009D2CFC">
            <w:pPr>
              <w:jc w:val="center"/>
              <w:rPr>
                <w:b/>
                <w:color w:val="000000" w:themeColor="text1"/>
              </w:rPr>
            </w:pPr>
            <w:r w:rsidRPr="00892591">
              <w:rPr>
                <w:b/>
                <w:color w:val="000000" w:themeColor="text1"/>
              </w:rPr>
              <w:t>Эгаллаган ўрни</w:t>
            </w:r>
          </w:p>
        </w:tc>
      </w:tr>
      <w:tr w:rsidR="005E268B" w:rsidRPr="00892591" w:rsidTr="007C21AF"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E268B" w:rsidRPr="00892591" w:rsidRDefault="005E268B" w:rsidP="009D2CFC">
            <w:pPr>
              <w:tabs>
                <w:tab w:val="left" w:pos="3396"/>
              </w:tabs>
              <w:jc w:val="center"/>
              <w:rPr>
                <w:color w:val="000000" w:themeColor="text1"/>
              </w:rPr>
            </w:pPr>
            <w:r w:rsidRPr="00892591">
              <w:rPr>
                <w:b/>
                <w:noProof/>
                <w:color w:val="000000" w:themeColor="text1"/>
                <w:lang w:val="uz-Cyrl-UZ"/>
              </w:rPr>
              <w:t>Халқаро тоифадаги Ўзбекистон спорт устаси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68B" w:rsidRPr="00892591" w:rsidRDefault="005E268B" w:rsidP="009D2CFC">
            <w:pPr>
              <w:rPr>
                <w:color w:val="000000" w:themeColor="text1"/>
              </w:rPr>
            </w:pPr>
            <w:r w:rsidRPr="00892591">
              <w:rPr>
                <w:color w:val="000000" w:themeColor="text1"/>
              </w:rPr>
              <w:t>Жаҳон чемпионати (</w:t>
            </w:r>
            <w:r w:rsidR="007C21AF" w:rsidRPr="00892591">
              <w:rPr>
                <w:color w:val="000000" w:themeColor="text1"/>
              </w:rPr>
              <w:t>катталар</w:t>
            </w:r>
            <w:r w:rsidRPr="00892591">
              <w:rPr>
                <w:color w:val="000000" w:themeColor="text1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68B" w:rsidRPr="00892591" w:rsidRDefault="005E268B" w:rsidP="009D2CFC">
            <w:pPr>
              <w:jc w:val="center"/>
              <w:rPr>
                <w:color w:val="000000" w:themeColor="text1"/>
              </w:rPr>
            </w:pPr>
            <w:r w:rsidRPr="00892591">
              <w:rPr>
                <w:color w:val="000000" w:themeColor="text1"/>
              </w:rPr>
              <w:t>1-2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rPr>
                <w:color w:val="000000" w:themeColor="text1"/>
              </w:rPr>
            </w:pPr>
            <w:r w:rsidRPr="00892591">
              <w:rPr>
                <w:color w:val="000000" w:themeColor="text1"/>
              </w:rPr>
              <w:t>Жаҳон кубоги (</w:t>
            </w:r>
            <w:r w:rsidR="007C21AF" w:rsidRPr="00892591">
              <w:rPr>
                <w:color w:val="000000" w:themeColor="text1"/>
              </w:rPr>
              <w:t>катталар</w:t>
            </w:r>
            <w:r w:rsidRPr="00892591">
              <w:rPr>
                <w:color w:val="000000" w:themeColor="text1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jc w:val="center"/>
              <w:rPr>
                <w:color w:val="000000" w:themeColor="text1"/>
              </w:rPr>
            </w:pPr>
            <w:r w:rsidRPr="00892591">
              <w:rPr>
                <w:color w:val="000000" w:themeColor="text1"/>
              </w:rPr>
              <w:t>1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68B" w:rsidRPr="00892591" w:rsidRDefault="005E268B" w:rsidP="009D2CFC">
            <w:pPr>
              <w:rPr>
                <w:color w:val="000000" w:themeColor="text1"/>
              </w:rPr>
            </w:pPr>
            <w:r w:rsidRPr="00892591">
              <w:rPr>
                <w:color w:val="000000" w:themeColor="text1"/>
              </w:rPr>
              <w:t xml:space="preserve">Осиё чемпионати </w:t>
            </w:r>
            <w:r w:rsidRPr="00892591">
              <w:rPr>
                <w:color w:val="000000" w:themeColor="text1"/>
                <w:lang w:val="uz-Cyrl-UZ"/>
              </w:rPr>
              <w:t xml:space="preserve">ёки кубоги </w:t>
            </w:r>
            <w:r w:rsidRPr="00892591">
              <w:rPr>
                <w:color w:val="000000" w:themeColor="text1"/>
              </w:rPr>
              <w:t>(</w:t>
            </w:r>
            <w:r w:rsidR="007C21AF" w:rsidRPr="00892591">
              <w:rPr>
                <w:color w:val="000000" w:themeColor="text1"/>
              </w:rPr>
              <w:t>катталар</w:t>
            </w:r>
            <w:r w:rsidRPr="00892591">
              <w:rPr>
                <w:color w:val="000000" w:themeColor="text1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68B" w:rsidRPr="00892591" w:rsidRDefault="005E268B" w:rsidP="009D2CFC">
            <w:pPr>
              <w:jc w:val="center"/>
              <w:rPr>
                <w:color w:val="000000" w:themeColor="text1"/>
              </w:rPr>
            </w:pPr>
            <w:r w:rsidRPr="00892591">
              <w:rPr>
                <w:color w:val="000000" w:themeColor="text1"/>
              </w:rPr>
              <w:t>1</w:t>
            </w:r>
          </w:p>
        </w:tc>
      </w:tr>
      <w:tr w:rsidR="005E268B" w:rsidRPr="00892591" w:rsidTr="007C21AF"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E268B" w:rsidRPr="00892591" w:rsidRDefault="005E268B" w:rsidP="009D2CFC">
            <w:pPr>
              <w:jc w:val="center"/>
              <w:rPr>
                <w:color w:val="000000" w:themeColor="text1"/>
                <w:lang w:val="en-US"/>
              </w:rPr>
            </w:pPr>
            <w:r w:rsidRPr="00892591">
              <w:rPr>
                <w:b/>
                <w:bCs/>
                <w:noProof/>
                <w:color w:val="000000" w:themeColor="text1"/>
                <w:lang w:val="uz-Cyrl-UZ"/>
              </w:rPr>
              <w:t>Ўзбекистон спорт устаси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color w:val="000000" w:themeColor="text1"/>
              </w:rPr>
              <w:t>Жаҳон чемпионати (</w:t>
            </w:r>
            <w:r w:rsidR="007C21AF" w:rsidRPr="00892591">
              <w:rPr>
                <w:color w:val="000000" w:themeColor="text1"/>
              </w:rPr>
              <w:t>катталар</w:t>
            </w:r>
            <w:r w:rsidRPr="00892591">
              <w:rPr>
                <w:color w:val="000000" w:themeColor="text1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color w:val="000000" w:themeColor="text1"/>
              </w:rPr>
              <w:t>3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jc w:val="both"/>
              <w:rPr>
                <w:color w:val="000000" w:themeColor="text1"/>
              </w:rPr>
            </w:pPr>
            <w:r w:rsidRPr="00892591">
              <w:rPr>
                <w:color w:val="000000" w:themeColor="text1"/>
              </w:rPr>
              <w:t>Жаҳон кубоги (</w:t>
            </w:r>
            <w:r w:rsidR="007C21AF" w:rsidRPr="00892591">
              <w:rPr>
                <w:color w:val="000000" w:themeColor="text1"/>
              </w:rPr>
              <w:t>катталар</w:t>
            </w:r>
            <w:r w:rsidRPr="00892591">
              <w:rPr>
                <w:color w:val="000000" w:themeColor="text1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jc w:val="center"/>
              <w:rPr>
                <w:color w:val="000000" w:themeColor="text1"/>
              </w:rPr>
            </w:pPr>
            <w:r w:rsidRPr="00892591">
              <w:rPr>
                <w:color w:val="000000" w:themeColor="text1"/>
              </w:rPr>
              <w:t>2-3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jc w:val="both"/>
              <w:rPr>
                <w:color w:val="000000" w:themeColor="text1"/>
              </w:rPr>
            </w:pPr>
            <w:r w:rsidRPr="00892591">
              <w:rPr>
                <w:color w:val="000000" w:themeColor="text1"/>
              </w:rPr>
              <w:t xml:space="preserve">Осиё чемпионати </w:t>
            </w:r>
            <w:r w:rsidRPr="00892591">
              <w:rPr>
                <w:color w:val="000000" w:themeColor="text1"/>
                <w:lang w:val="uz-Cyrl-UZ"/>
              </w:rPr>
              <w:t xml:space="preserve">ёки кубоги </w:t>
            </w:r>
            <w:r w:rsidRPr="00892591">
              <w:rPr>
                <w:color w:val="000000" w:themeColor="text1"/>
              </w:rPr>
              <w:t>(</w:t>
            </w:r>
            <w:r w:rsidR="007C21AF" w:rsidRPr="00892591">
              <w:rPr>
                <w:color w:val="000000" w:themeColor="text1"/>
              </w:rPr>
              <w:t>катталар</w:t>
            </w:r>
            <w:r w:rsidRPr="00892591">
              <w:rPr>
                <w:color w:val="000000" w:themeColor="text1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jc w:val="center"/>
              <w:rPr>
                <w:color w:val="000000" w:themeColor="text1"/>
              </w:rPr>
            </w:pPr>
            <w:r w:rsidRPr="00892591">
              <w:rPr>
                <w:color w:val="000000" w:themeColor="text1"/>
              </w:rPr>
              <w:t>2-3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1A2A4E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Жаҳон чемпионати (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ёшлар</w:t>
            </w:r>
            <w:r w:rsidRPr="0089259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68B" w:rsidRPr="00892591" w:rsidRDefault="005E268B" w:rsidP="001A2A4E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Жаҳон кубоги (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ёшлар</w:t>
            </w:r>
            <w:r w:rsidRPr="0089259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1A2A4E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Осиё чемпионати (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ёшлар</w:t>
            </w:r>
            <w:r w:rsidRPr="0089259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68B" w:rsidRPr="00892591" w:rsidRDefault="005E268B" w:rsidP="009D2CFC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Осиё кубоги (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катталар</w:t>
            </w:r>
            <w:r w:rsidRPr="0089259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68B" w:rsidRPr="00892591" w:rsidRDefault="005E268B" w:rsidP="001A2A4E">
            <w:pPr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Ўзбекистон чемпионати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 ёки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 кубоги (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ёшлар,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 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катталар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) 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икки маротаба кетма-кет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numPr>
                <w:ilvl w:val="0"/>
                <w:numId w:val="1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68B" w:rsidRPr="00892591" w:rsidRDefault="005E268B" w:rsidP="001A2A4E">
            <w:pPr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 xml:space="preserve">Ўзбекистон чемпионати ёки 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кубоги </w:t>
            </w:r>
            <w:r w:rsidR="001A2A4E" w:rsidRPr="00892591">
              <w:rPr>
                <w:color w:val="000000" w:themeColor="text1"/>
              </w:rPr>
              <w:t>(катталар)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892591">
              <w:rPr>
                <w:noProof/>
                <w:color w:val="000000" w:themeColor="text1"/>
                <w:lang w:val="uz-Cyrl-UZ"/>
              </w:rPr>
              <w:t>икки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 маротаба кетма-кет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5E268B" w:rsidRPr="00892591" w:rsidTr="007C21AF"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E268B" w:rsidRPr="00892591" w:rsidRDefault="005E268B" w:rsidP="009D2CFC">
            <w:pPr>
              <w:jc w:val="center"/>
              <w:rPr>
                <w:b/>
                <w:bCs/>
                <w:noProof/>
                <w:color w:val="000000" w:themeColor="text1"/>
                <w:lang w:val="en-US"/>
              </w:rPr>
            </w:pPr>
            <w:r w:rsidRPr="00892591">
              <w:rPr>
                <w:b/>
                <w:bCs/>
                <w:noProof/>
                <w:color w:val="000000" w:themeColor="text1"/>
                <w:lang w:val="uz-Cyrl-UZ"/>
              </w:rPr>
              <w:t>Ўзбекистон спорт усталигига номзод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pStyle w:val="a3"/>
              <w:numPr>
                <w:ilvl w:val="0"/>
                <w:numId w:val="3"/>
              </w:numPr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1A2A4E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Ўзбекистон чемпионати ёки кубоги (</w:t>
            </w:r>
            <w:r w:rsidR="001A2A4E" w:rsidRPr="00892591">
              <w:rPr>
                <w:bCs/>
                <w:iCs/>
                <w:lang w:val="uz-Latn-UZ"/>
              </w:rPr>
              <w:t>ўсмирлар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1A2A4E" w:rsidP="009D2CFC">
            <w:pPr>
              <w:jc w:val="center"/>
              <w:rPr>
                <w:noProof/>
                <w:color w:val="000000" w:themeColor="text1"/>
                <w:lang w:val="en-US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</w:t>
            </w:r>
            <w:r w:rsidR="005E268B" w:rsidRPr="00892591">
              <w:rPr>
                <w:noProof/>
                <w:color w:val="000000" w:themeColor="text1"/>
                <w:lang w:val="uz-Cyrl-UZ"/>
              </w:rPr>
              <w:t>-3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1A2A4E">
            <w:pPr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Қорақалпоғистон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 Республикаси, </w:t>
            </w:r>
            <w:r w:rsidRPr="00892591">
              <w:rPr>
                <w:noProof/>
                <w:color w:val="000000" w:themeColor="text1"/>
                <w:lang w:val="uz-Cyrl-UZ"/>
              </w:rPr>
              <w:t>вилоятлар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 ва Тошкент шаҳар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 чемпионати ёки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 кубоги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 (</w:t>
            </w:r>
            <w:r w:rsidR="001A2A4E" w:rsidRPr="00892591">
              <w:rPr>
                <w:bCs/>
                <w:iCs/>
                <w:lang w:val="uz-Latn-UZ"/>
              </w:rPr>
              <w:t>ўсмирлар</w:t>
            </w:r>
            <w:r w:rsidR="001A2A4E" w:rsidRPr="00892591">
              <w:rPr>
                <w:bCs/>
                <w:iCs/>
                <w:lang w:val="uz-Cyrl-UZ"/>
              </w:rPr>
              <w:t xml:space="preserve">, 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ёшлар</w:t>
            </w:r>
            <w:r w:rsidR="00892591" w:rsidRPr="00892591">
              <w:rPr>
                <w:noProof/>
                <w:color w:val="000000" w:themeColor="text1"/>
                <w:lang w:val="uz-Cyrl-UZ"/>
              </w:rPr>
              <w:t>, катталар</w:t>
            </w:r>
            <w:r w:rsidRPr="0089259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numPr>
                <w:ilvl w:val="0"/>
                <w:numId w:val="3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1A2A4E" w:rsidP="001A2A4E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 xml:space="preserve">Ҳалқаро мусобақаларда вазн </w:t>
            </w:r>
            <w:r w:rsidR="005E268B" w:rsidRPr="00892591">
              <w:rPr>
                <w:noProof/>
                <w:color w:val="000000" w:themeColor="text1"/>
                <w:lang w:val="uz-Cyrl-UZ"/>
              </w:rPr>
              <w:t>тоифаси ёки йўналишида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 </w:t>
            </w:r>
            <w:r w:rsidR="005E268B" w:rsidRPr="00892591">
              <w:rPr>
                <w:noProof/>
                <w:color w:val="000000" w:themeColor="text1"/>
                <w:lang w:val="uz-Cyrl-UZ"/>
              </w:rPr>
              <w:t>10 тадан кам спортчи бўлмаган ҳолда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 (</w:t>
            </w:r>
            <w:r w:rsidR="00892591" w:rsidRPr="00892591">
              <w:rPr>
                <w:bCs/>
                <w:iCs/>
                <w:lang w:val="uz-Latn-UZ"/>
              </w:rPr>
              <w:t>ўсмирлар</w:t>
            </w:r>
            <w:r w:rsidR="00892591" w:rsidRPr="00892591">
              <w:rPr>
                <w:bCs/>
                <w:iCs/>
                <w:lang w:val="uz-Cyrl-UZ"/>
              </w:rPr>
              <w:t xml:space="preserve">, </w:t>
            </w:r>
            <w:r w:rsidR="00892591" w:rsidRPr="00892591">
              <w:rPr>
                <w:noProof/>
                <w:color w:val="000000" w:themeColor="text1"/>
                <w:lang w:val="uz-Cyrl-UZ"/>
              </w:rPr>
              <w:t>ёшлар, катталар</w:t>
            </w:r>
            <w:r w:rsidRPr="0089259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1A2A4E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</w:t>
            </w:r>
            <w:r w:rsidR="005E268B" w:rsidRPr="00892591">
              <w:rPr>
                <w:noProof/>
                <w:color w:val="000000" w:themeColor="text1"/>
                <w:lang w:val="uz-Cyrl-UZ"/>
              </w:rPr>
              <w:t>-3</w:t>
            </w:r>
          </w:p>
        </w:tc>
      </w:tr>
      <w:tr w:rsidR="005E268B" w:rsidRPr="00892591" w:rsidTr="007C21AF"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E268B" w:rsidRPr="00892591" w:rsidRDefault="005E268B" w:rsidP="009D2CFC">
            <w:pPr>
              <w:tabs>
                <w:tab w:val="left" w:pos="8664"/>
              </w:tabs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b/>
                <w:noProof/>
                <w:color w:val="000000" w:themeColor="text1"/>
                <w:lang w:val="uz-Cyrl-UZ"/>
              </w:rPr>
              <w:t>Биринчи спорт разряди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7C21AF">
            <w:pPr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 xml:space="preserve">Қорақалпоғистон Республикаси, вилоятлар ва 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Тошкент шаҳар чемпионат</w:t>
            </w:r>
            <w:r w:rsidRPr="00892591">
              <w:rPr>
                <w:noProof/>
                <w:color w:val="000000" w:themeColor="text1"/>
                <w:lang w:val="uz-Cyrl-UZ"/>
              </w:rPr>
              <w:t>и ёки кубоги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да </w:t>
            </w:r>
            <w:r w:rsidRPr="00892591">
              <w:rPr>
                <w:noProof/>
                <w:color w:val="000000" w:themeColor="text1"/>
                <w:lang w:val="uz-Cyrl-UZ"/>
              </w:rPr>
              <w:t>10 тадан кам спортчи бўлмаган ҳолда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 (</w:t>
            </w:r>
            <w:r w:rsidR="00892591" w:rsidRPr="00892591">
              <w:rPr>
                <w:bCs/>
                <w:iCs/>
                <w:lang w:val="uz-Latn-UZ"/>
              </w:rPr>
              <w:t>ўсмирлар</w:t>
            </w:r>
            <w:r w:rsidR="00892591" w:rsidRPr="00892591">
              <w:rPr>
                <w:bCs/>
                <w:iCs/>
                <w:lang w:val="uz-Cyrl-UZ"/>
              </w:rPr>
              <w:t xml:space="preserve">, </w:t>
            </w:r>
            <w:r w:rsidR="00892591" w:rsidRPr="00892591">
              <w:rPr>
                <w:noProof/>
                <w:color w:val="000000" w:themeColor="text1"/>
                <w:lang w:val="uz-Cyrl-UZ"/>
              </w:rPr>
              <w:t>ёшлар, катталар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en-US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5E268B" w:rsidRPr="00892591" w:rsidTr="007C21AF"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E268B" w:rsidRPr="00892591" w:rsidRDefault="005E268B" w:rsidP="009D2CFC">
            <w:pPr>
              <w:tabs>
                <w:tab w:val="left" w:pos="8664"/>
              </w:tabs>
              <w:jc w:val="center"/>
              <w:rPr>
                <w:noProof/>
                <w:color w:val="000000" w:themeColor="text1"/>
                <w:lang w:val="en-US"/>
              </w:rPr>
            </w:pPr>
            <w:r w:rsidRPr="00892591">
              <w:rPr>
                <w:b/>
                <w:noProof/>
                <w:color w:val="000000" w:themeColor="text1"/>
                <w:lang w:val="uz-Cyrl-UZ"/>
              </w:rPr>
              <w:t>Иккинчи спорт разряди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 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7C21AF">
            <w:pPr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892591">
              <w:rPr>
                <w:noProof/>
                <w:color w:val="000000" w:themeColor="text1"/>
                <w:lang w:val="uz-Cyrl-UZ"/>
              </w:rPr>
              <w:t>и ёки кубоги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 (</w:t>
            </w:r>
            <w:r w:rsidR="00892591" w:rsidRPr="00892591">
              <w:rPr>
                <w:bCs/>
                <w:iCs/>
                <w:lang w:val="uz-Latn-UZ"/>
              </w:rPr>
              <w:t>ўсмирлар</w:t>
            </w:r>
            <w:r w:rsidR="00892591" w:rsidRPr="00892591">
              <w:rPr>
                <w:bCs/>
                <w:iCs/>
                <w:lang w:val="uz-Cyrl-UZ"/>
              </w:rPr>
              <w:t xml:space="preserve">, </w:t>
            </w:r>
            <w:r w:rsidR="00892591" w:rsidRPr="00892591">
              <w:rPr>
                <w:noProof/>
                <w:color w:val="000000" w:themeColor="text1"/>
                <w:lang w:val="uz-Cyrl-UZ"/>
              </w:rPr>
              <w:t>ёшлар, катталар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1A2A4E" w:rsidP="009D2CFC">
            <w:pPr>
              <w:jc w:val="center"/>
              <w:rPr>
                <w:noProof/>
                <w:color w:val="000000" w:themeColor="text1"/>
                <w:lang w:val="en-US"/>
              </w:rPr>
            </w:pPr>
            <w:r w:rsidRPr="00892591">
              <w:rPr>
                <w:noProof/>
                <w:color w:val="000000" w:themeColor="text1"/>
                <w:lang w:val="en-US"/>
              </w:rPr>
              <w:t>4-8</w:t>
            </w:r>
          </w:p>
        </w:tc>
      </w:tr>
      <w:tr w:rsidR="005E268B" w:rsidRPr="00892591" w:rsidTr="007C21AF"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E268B" w:rsidRPr="00892591" w:rsidRDefault="005E268B" w:rsidP="009D2CFC">
            <w:pPr>
              <w:tabs>
                <w:tab w:val="left" w:pos="8664"/>
              </w:tabs>
              <w:jc w:val="center"/>
              <w:rPr>
                <w:noProof/>
                <w:color w:val="000000" w:themeColor="text1"/>
                <w:lang w:val="en-US"/>
              </w:rPr>
            </w:pPr>
            <w:r w:rsidRPr="00892591">
              <w:rPr>
                <w:b/>
                <w:noProof/>
                <w:color w:val="000000" w:themeColor="text1"/>
                <w:lang w:val="uz-Cyrl-UZ"/>
              </w:rPr>
              <w:t>Учинчи спорт разряди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 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7C21AF">
            <w:pPr>
              <w:tabs>
                <w:tab w:val="left" w:pos="8664"/>
              </w:tabs>
              <w:rPr>
                <w:b/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 (5 та клублар иштирок этган ҳолда)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5E268B" w:rsidRPr="00892591" w:rsidTr="007C21AF"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b/>
                <w:noProof/>
                <w:color w:val="000000" w:themeColor="text1"/>
                <w:lang w:val="uz-Cyrl-UZ"/>
              </w:rPr>
              <w:t>Ўсмирлар учун биринчи спорт разряди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1A2A4E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892591">
              <w:rPr>
                <w:noProof/>
                <w:color w:val="000000" w:themeColor="text1"/>
                <w:lang w:val="uz-Cyrl-UZ"/>
              </w:rPr>
              <w:t>и ёки кубоги (кичик ўсмирлар)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5E268B" w:rsidRPr="00892591" w:rsidTr="005E26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9D2CFC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892591">
              <w:rPr>
                <w:noProof/>
                <w:color w:val="000000" w:themeColor="text1"/>
                <w:lang w:val="uz-Cyrl-UZ"/>
              </w:rPr>
              <w:br/>
              <w:t>(5 т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>а клублар иштирок этган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 ҳолда)</w:t>
            </w:r>
            <w:r w:rsidR="001A2A4E" w:rsidRPr="00892591">
              <w:rPr>
                <w:noProof/>
                <w:color w:val="000000" w:themeColor="text1"/>
                <w:lang w:val="uz-Cyrl-UZ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9D2CFC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5E268B" w:rsidRPr="00892591" w:rsidTr="007C21AF"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b/>
                <w:noProof/>
                <w:color w:val="000000" w:themeColor="text1"/>
                <w:lang w:val="uz-Cyrl-UZ"/>
              </w:rPr>
              <w:t>Ўсмирлар учун иккинчи спорт разряди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1A2A4E">
            <w:pPr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чемпионатлари ёки кубоги (кичик ўсмирлар)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7C21AF">
            <w:pPr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892591">
              <w:rPr>
                <w:noProof/>
                <w:color w:val="000000" w:themeColor="text1"/>
                <w:lang w:val="uz-Cyrl-UZ"/>
              </w:rPr>
              <w:br/>
              <w:t>(5 та клублар иштирок этгани ҳолда)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5E268B" w:rsidRPr="00892591" w:rsidTr="007C21AF"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b/>
                <w:noProof/>
                <w:color w:val="000000" w:themeColor="text1"/>
                <w:lang w:val="uz-Cyrl-UZ"/>
              </w:rPr>
              <w:lastRenderedPageBreak/>
              <w:t>Ўсмирлар учун учинчи спорт разряди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1A2A4E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чемпионатлари ёки кубоги (кичик ўсмирлар)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5E268B" w:rsidRPr="00892591" w:rsidTr="009D2C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8B" w:rsidRPr="00892591" w:rsidRDefault="005E268B" w:rsidP="005E268B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892591">
              <w:rPr>
                <w:noProof/>
                <w:color w:val="000000" w:themeColor="text1"/>
                <w:lang w:val="uz-Cyrl-UZ"/>
              </w:rPr>
              <w:br/>
              <w:t>(5 та клублар иштирок этгани ҳолда)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8B" w:rsidRPr="00892591" w:rsidRDefault="005E268B" w:rsidP="005E268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иштирокчи</w:t>
            </w:r>
          </w:p>
        </w:tc>
      </w:tr>
    </w:tbl>
    <w:p w:rsidR="001A2A4E" w:rsidRPr="00892591" w:rsidRDefault="001A2A4E" w:rsidP="001A2A4E">
      <w:pPr>
        <w:ind w:right="1356"/>
        <w:jc w:val="center"/>
        <w:rPr>
          <w:b/>
          <w:lang w:val="uz-Latn-UZ"/>
        </w:rPr>
      </w:pPr>
      <w:r w:rsidRPr="00892591">
        <w:rPr>
          <w:b/>
          <w:lang w:val="uz-Latn-UZ"/>
        </w:rPr>
        <w:t>Ёш тоифалари</w:t>
      </w:r>
    </w:p>
    <w:p w:rsidR="001A2A4E" w:rsidRPr="00892591" w:rsidRDefault="001A2A4E" w:rsidP="001A2A4E">
      <w:pPr>
        <w:jc w:val="center"/>
        <w:rPr>
          <w:b/>
          <w:i/>
          <w:lang w:val="uz-Latn-UZ"/>
        </w:rPr>
      </w:pPr>
    </w:p>
    <w:tbl>
      <w:tblPr>
        <w:tblStyle w:val="a5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1A2A4E" w:rsidRPr="00892591" w:rsidTr="003D30E9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A4E" w:rsidRPr="00892591" w:rsidRDefault="001A2A4E" w:rsidP="003D30E9">
            <w:pPr>
              <w:jc w:val="center"/>
              <w:rPr>
                <w:b/>
                <w:lang w:val="uz-Latn-UZ"/>
              </w:rPr>
            </w:pPr>
            <w:r w:rsidRPr="00892591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A4E" w:rsidRPr="00892591" w:rsidRDefault="001A2A4E" w:rsidP="003D30E9">
            <w:pPr>
              <w:jc w:val="center"/>
              <w:rPr>
                <w:b/>
                <w:lang w:val="uz-Latn-UZ"/>
              </w:rPr>
            </w:pPr>
            <w:r w:rsidRPr="00892591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A4E" w:rsidRPr="00892591" w:rsidRDefault="001A2A4E" w:rsidP="003D30E9">
            <w:pPr>
              <w:jc w:val="center"/>
              <w:rPr>
                <w:b/>
                <w:lang w:val="uz-Latn-UZ"/>
              </w:rPr>
            </w:pPr>
            <w:r w:rsidRPr="00892591">
              <w:rPr>
                <w:b/>
                <w:lang w:val="uz-Latn-UZ"/>
              </w:rPr>
              <w:t>Ёш</w:t>
            </w:r>
            <w:r w:rsidRPr="00892591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1A2A4E" w:rsidRPr="00892591" w:rsidTr="003D30E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E" w:rsidRPr="00892591" w:rsidRDefault="001A2A4E" w:rsidP="001A2A4E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E" w:rsidRPr="00892591" w:rsidRDefault="00892591" w:rsidP="003D30E9">
            <w:pPr>
              <w:jc w:val="center"/>
              <w:rPr>
                <w:bCs/>
                <w:iCs/>
                <w:lang w:val="uz-Latn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E" w:rsidRPr="00892591" w:rsidRDefault="00892591" w:rsidP="003D30E9">
            <w:pPr>
              <w:jc w:val="center"/>
              <w:rPr>
                <w:noProof/>
                <w:color w:val="000000" w:themeColor="text1"/>
                <w:lang w:val="en-US"/>
              </w:rPr>
            </w:pPr>
            <w:r w:rsidRPr="00892591">
              <w:rPr>
                <w:noProof/>
                <w:color w:val="000000" w:themeColor="text1"/>
                <w:lang w:val="en-US"/>
              </w:rPr>
              <w:t>8-13</w:t>
            </w:r>
          </w:p>
        </w:tc>
      </w:tr>
      <w:tr w:rsidR="001A2A4E" w:rsidRPr="00892591" w:rsidTr="003D30E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E" w:rsidRPr="00892591" w:rsidRDefault="001A2A4E" w:rsidP="001A2A4E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E" w:rsidRPr="00892591" w:rsidRDefault="001A2A4E" w:rsidP="001A2A4E">
            <w:pPr>
              <w:jc w:val="center"/>
              <w:rPr>
                <w:lang w:val="uz-Latn-UZ"/>
              </w:rPr>
            </w:pPr>
            <w:r w:rsidRPr="00892591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E" w:rsidRPr="00892591" w:rsidRDefault="001A2A4E" w:rsidP="001A2A4E">
            <w:pPr>
              <w:jc w:val="center"/>
              <w:rPr>
                <w:b/>
                <w:lang w:val="uz-Cyrl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14-15</w:t>
            </w:r>
          </w:p>
        </w:tc>
      </w:tr>
      <w:tr w:rsidR="001A2A4E" w:rsidRPr="00892591" w:rsidTr="003D30E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E" w:rsidRPr="00892591" w:rsidRDefault="001A2A4E" w:rsidP="001A2A4E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A4E" w:rsidRPr="00892591" w:rsidRDefault="001A2A4E" w:rsidP="003D30E9">
            <w:pPr>
              <w:jc w:val="center"/>
              <w:rPr>
                <w:lang w:val="uz-Latn-UZ"/>
              </w:rPr>
            </w:pPr>
            <w:r w:rsidRPr="00892591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E" w:rsidRPr="00892591" w:rsidRDefault="001A2A4E" w:rsidP="003D30E9">
            <w:pPr>
              <w:jc w:val="center"/>
              <w:rPr>
                <w:b/>
                <w:lang w:val="uz-Latn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16-18</w:t>
            </w:r>
          </w:p>
        </w:tc>
      </w:tr>
      <w:tr w:rsidR="001A2A4E" w:rsidRPr="00500BDA" w:rsidTr="003D30E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E" w:rsidRPr="00892591" w:rsidRDefault="001A2A4E" w:rsidP="001A2A4E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A4E" w:rsidRPr="00892591" w:rsidRDefault="001A2A4E" w:rsidP="003D30E9">
            <w:pPr>
              <w:jc w:val="center"/>
              <w:rPr>
                <w:lang w:val="uz-Latn-UZ"/>
              </w:rPr>
            </w:pPr>
            <w:r w:rsidRPr="00892591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A4E" w:rsidRPr="00E025EF" w:rsidRDefault="001A2A4E" w:rsidP="006F0BEE">
            <w:pPr>
              <w:jc w:val="center"/>
              <w:rPr>
                <w:b/>
                <w:lang w:val="uz-Latn-UZ"/>
              </w:rPr>
            </w:pPr>
            <w:r w:rsidRPr="00892591">
              <w:rPr>
                <w:noProof/>
                <w:color w:val="000000" w:themeColor="text1"/>
                <w:lang w:val="uz-Cyrl-UZ"/>
              </w:rPr>
              <w:t>1</w:t>
            </w:r>
            <w:r w:rsidR="006F0BEE">
              <w:rPr>
                <w:noProof/>
                <w:color w:val="000000" w:themeColor="text1"/>
                <w:lang w:val="uz-Cyrl-UZ"/>
              </w:rPr>
              <w:t>9</w:t>
            </w:r>
            <w:r w:rsidRPr="00892591">
              <w:rPr>
                <w:noProof/>
                <w:color w:val="000000" w:themeColor="text1"/>
                <w:lang w:val="uz-Cyrl-UZ"/>
              </w:rPr>
              <w:t xml:space="preserve"> ёш ва ундан катталар</w:t>
            </w:r>
          </w:p>
        </w:tc>
      </w:tr>
    </w:tbl>
    <w:p w:rsidR="00BA77A1" w:rsidRDefault="00BA77A1"/>
    <w:p w:rsidR="00976E2B" w:rsidRDefault="006F0BEE" w:rsidP="006F0BEE">
      <w:pPr>
        <w:tabs>
          <w:tab w:val="left" w:pos="5220"/>
        </w:tabs>
        <w:ind w:right="-38" w:firstLine="567"/>
        <w:jc w:val="both"/>
        <w:rPr>
          <w:i/>
          <w:lang w:val="uz-Latn-UZ"/>
        </w:rPr>
      </w:pPr>
      <w:r w:rsidRPr="005D4DF8">
        <w:rPr>
          <w:i/>
          <w:lang w:val="uz-Latn-UZ"/>
        </w:rPr>
        <w:t>Изоҳ</w:t>
      </w:r>
      <w:r w:rsidR="00976E2B">
        <w:rPr>
          <w:i/>
          <w:lang w:val="uz-Cyrl-UZ"/>
        </w:rPr>
        <w:t>лар</w:t>
      </w:r>
      <w:r w:rsidRPr="005D4DF8">
        <w:rPr>
          <w:i/>
          <w:lang w:val="uz-Latn-UZ"/>
        </w:rPr>
        <w:t xml:space="preserve">: </w:t>
      </w:r>
    </w:p>
    <w:p w:rsidR="006F0BEE" w:rsidRDefault="006F0BEE" w:rsidP="006F0BEE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 xml:space="preserve">Универсал жанг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6F0BEE" w:rsidRDefault="006F0BEE" w:rsidP="006F0BEE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6F0BEE" w:rsidRDefault="006F0BEE" w:rsidP="006F0BEE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6F0BEE" w:rsidRDefault="006F0BEE" w:rsidP="006F0BEE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bookmarkStart w:id="0" w:name="_GoBack"/>
      <w:bookmarkEnd w:id="0"/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6F0BEE" w:rsidRPr="00394EF2" w:rsidRDefault="006F0BEE" w:rsidP="006F0BEE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6F0BEE" w:rsidRDefault="006F0BEE" w:rsidP="006F0BEE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</w:p>
    <w:p w:rsidR="006F0BEE" w:rsidRPr="006F0BEE" w:rsidRDefault="006F0BEE">
      <w:pPr>
        <w:rPr>
          <w:lang w:val="uz-Cyrl-UZ"/>
        </w:rPr>
      </w:pPr>
    </w:p>
    <w:sectPr w:rsidR="006F0BEE" w:rsidRPr="006F0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81"/>
    <w:multiLevelType w:val="hybridMultilevel"/>
    <w:tmpl w:val="2DC4402A"/>
    <w:lvl w:ilvl="0" w:tplc="FB220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30E17"/>
    <w:multiLevelType w:val="hybridMultilevel"/>
    <w:tmpl w:val="A93049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C0BAB"/>
    <w:multiLevelType w:val="hybridMultilevel"/>
    <w:tmpl w:val="68420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8DF"/>
    <w:rsid w:val="00114561"/>
    <w:rsid w:val="00170FA8"/>
    <w:rsid w:val="001A2A4E"/>
    <w:rsid w:val="001D7682"/>
    <w:rsid w:val="0027507C"/>
    <w:rsid w:val="003D40A9"/>
    <w:rsid w:val="005E268B"/>
    <w:rsid w:val="006F0BEE"/>
    <w:rsid w:val="007C21AF"/>
    <w:rsid w:val="00892591"/>
    <w:rsid w:val="00976E2B"/>
    <w:rsid w:val="00AE030F"/>
    <w:rsid w:val="00BA77A1"/>
    <w:rsid w:val="00C21DC0"/>
    <w:rsid w:val="00CC08DF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4AB0E"/>
  <w15:chartTrackingRefBased/>
  <w15:docId w15:val="{8A0325D7-A655-49B1-BBF5-C0BBCA35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6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E268B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26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E268B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114561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A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2025-04-25T10:50:00Z</dcterms:created>
  <dcterms:modified xsi:type="dcterms:W3CDTF">2025-05-08T13:14:00Z</dcterms:modified>
</cp:coreProperties>
</file>